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Pr="005238AB" w:rsidRDefault="00C17EB8" w:rsidP="00C17EB8">
      <w:pPr>
        <w:jc w:val="center"/>
        <w:rPr>
          <w:b/>
          <w:sz w:val="28"/>
          <w:szCs w:val="28"/>
        </w:rPr>
      </w:pPr>
      <w:r w:rsidRPr="005238AB">
        <w:rPr>
          <w:b/>
          <w:sz w:val="28"/>
          <w:szCs w:val="28"/>
        </w:rPr>
        <w:t>Карточка организации</w:t>
      </w:r>
    </w:p>
    <w:p w:rsidR="00C17EB8" w:rsidRPr="005238AB" w:rsidRDefault="00C17EB8" w:rsidP="00C17EB8">
      <w:pPr>
        <w:jc w:val="center"/>
        <w:rPr>
          <w:b/>
          <w:sz w:val="28"/>
          <w:szCs w:val="28"/>
        </w:rPr>
      </w:pPr>
      <w:r w:rsidRPr="005238AB">
        <w:rPr>
          <w:b/>
          <w:sz w:val="28"/>
          <w:szCs w:val="28"/>
        </w:rPr>
        <w:t>(ООО «Добровольная система аккредитации, аттестации и подтверждения соответствия»)</w:t>
      </w:r>
    </w:p>
    <w:p w:rsidR="00C17EB8" w:rsidRPr="00935797" w:rsidRDefault="00C17EB8" w:rsidP="00C17EB8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01"/>
      </w:tblGrid>
      <w:tr w:rsidR="00C17EB8" w:rsidTr="00250FAB">
        <w:trPr>
          <w:trHeight w:val="1010"/>
        </w:trPr>
        <w:tc>
          <w:tcPr>
            <w:tcW w:w="3369" w:type="dxa"/>
          </w:tcPr>
          <w:p w:rsidR="00C17EB8" w:rsidRPr="005238AB" w:rsidRDefault="00C17EB8" w:rsidP="00250FAB">
            <w:pPr>
              <w:pStyle w:val="1"/>
              <w:jc w:val="left"/>
              <w:rPr>
                <w:color w:val="0000FF"/>
                <w:sz w:val="24"/>
                <w:szCs w:val="24"/>
              </w:rPr>
            </w:pPr>
            <w:r w:rsidRPr="005238AB">
              <w:rPr>
                <w:color w:val="0000FF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6201" w:type="dxa"/>
          </w:tcPr>
          <w:p w:rsidR="00C17EB8" w:rsidRPr="005238AB" w:rsidRDefault="00C17EB8" w:rsidP="00C17EB8">
            <w:pPr>
              <w:jc w:val="both"/>
              <w:rPr>
                <w:szCs w:val="24"/>
              </w:rPr>
            </w:pPr>
            <w:r w:rsidRPr="005238AB">
              <w:rPr>
                <w:szCs w:val="24"/>
              </w:rPr>
              <w:t>Общество с ограниченной ответственностью «Добровольная система аккредитации, аттестации и подтверждения соответствия»</w:t>
            </w:r>
          </w:p>
        </w:tc>
      </w:tr>
      <w:tr w:rsidR="00C17EB8" w:rsidTr="00250FAB">
        <w:trPr>
          <w:trHeight w:val="698"/>
        </w:trPr>
        <w:tc>
          <w:tcPr>
            <w:tcW w:w="3369" w:type="dxa"/>
          </w:tcPr>
          <w:p w:rsidR="00C17EB8" w:rsidRPr="005238AB" w:rsidRDefault="00C17EB8" w:rsidP="00250FAB">
            <w:pPr>
              <w:pStyle w:val="1"/>
              <w:jc w:val="left"/>
              <w:rPr>
                <w:color w:val="0000FF"/>
                <w:sz w:val="24"/>
                <w:szCs w:val="24"/>
              </w:rPr>
            </w:pPr>
            <w:r w:rsidRPr="005238AB">
              <w:rPr>
                <w:color w:val="0000FF"/>
                <w:sz w:val="24"/>
                <w:szCs w:val="24"/>
              </w:rPr>
              <w:t>Сокращённое название организации</w:t>
            </w:r>
          </w:p>
        </w:tc>
        <w:tc>
          <w:tcPr>
            <w:tcW w:w="6201" w:type="dxa"/>
          </w:tcPr>
          <w:p w:rsidR="00C17EB8" w:rsidRPr="005238AB" w:rsidRDefault="0092238E" w:rsidP="00CE37CE">
            <w:pPr>
              <w:jc w:val="both"/>
              <w:rPr>
                <w:szCs w:val="24"/>
              </w:rPr>
            </w:pPr>
            <w:r w:rsidRPr="005238AB">
              <w:rPr>
                <w:szCs w:val="24"/>
              </w:rPr>
              <w:t>О</w:t>
            </w:r>
            <w:r w:rsidR="00CE37CE">
              <w:rPr>
                <w:szCs w:val="24"/>
              </w:rPr>
              <w:t>ОО</w:t>
            </w:r>
            <w:bookmarkStart w:id="0" w:name="_GoBack"/>
            <w:bookmarkEnd w:id="0"/>
            <w:r w:rsidRPr="005238AB">
              <w:rPr>
                <w:szCs w:val="24"/>
              </w:rPr>
              <w:t xml:space="preserve"> «</w:t>
            </w:r>
            <w:r w:rsidR="006E7D08">
              <w:rPr>
                <w:szCs w:val="24"/>
              </w:rPr>
              <w:t>ДСААиПС</w:t>
            </w:r>
            <w:r w:rsidRPr="005238AB">
              <w:rPr>
                <w:szCs w:val="24"/>
              </w:rPr>
              <w:t>»</w:t>
            </w:r>
          </w:p>
        </w:tc>
      </w:tr>
      <w:tr w:rsidR="00C17EB8" w:rsidTr="00250FAB">
        <w:tc>
          <w:tcPr>
            <w:tcW w:w="3369" w:type="dxa"/>
          </w:tcPr>
          <w:p w:rsidR="00C17EB8" w:rsidRPr="005238AB" w:rsidRDefault="00C17EB8" w:rsidP="00C17EB8">
            <w:pPr>
              <w:pStyle w:val="1"/>
              <w:jc w:val="left"/>
              <w:rPr>
                <w:color w:val="0000FF"/>
                <w:sz w:val="24"/>
                <w:szCs w:val="24"/>
              </w:rPr>
            </w:pPr>
            <w:r w:rsidRPr="005238AB">
              <w:rPr>
                <w:color w:val="0000FF"/>
                <w:sz w:val="24"/>
                <w:szCs w:val="24"/>
              </w:rPr>
              <w:t>Юридический адрес</w:t>
            </w:r>
          </w:p>
        </w:tc>
        <w:tc>
          <w:tcPr>
            <w:tcW w:w="6201" w:type="dxa"/>
          </w:tcPr>
          <w:p w:rsidR="006E7D08" w:rsidRPr="00E406EE" w:rsidRDefault="006E7D08" w:rsidP="006E7D08">
            <w:pPr>
              <w:pStyle w:val="a5"/>
              <w:jc w:val="both"/>
            </w:pPr>
            <w:r>
              <w:t>117630</w:t>
            </w:r>
            <w:r w:rsidR="00C17EB8" w:rsidRPr="005238AB">
              <w:t xml:space="preserve">, г. Москва, ул. </w:t>
            </w:r>
            <w:r>
              <w:t>Обручева, д. 27, корп. 8, этаж 3, помещение</w:t>
            </w:r>
            <w:r w:rsidRPr="00746B19">
              <w:t xml:space="preserve"> </w:t>
            </w:r>
            <w:r>
              <w:rPr>
                <w:lang w:val="en-US"/>
              </w:rPr>
              <w:t>XI</w:t>
            </w:r>
            <w:r>
              <w:t>, комната. 4</w:t>
            </w:r>
            <w:r w:rsidRPr="00E406EE">
              <w:t>.</w:t>
            </w:r>
          </w:p>
          <w:p w:rsidR="00C17EB8" w:rsidRPr="005238AB" w:rsidRDefault="00C17EB8" w:rsidP="00250FAB">
            <w:pPr>
              <w:rPr>
                <w:szCs w:val="24"/>
              </w:rPr>
            </w:pPr>
          </w:p>
        </w:tc>
      </w:tr>
      <w:tr w:rsidR="00C17EB8" w:rsidTr="00250FAB">
        <w:tc>
          <w:tcPr>
            <w:tcW w:w="3369" w:type="dxa"/>
          </w:tcPr>
          <w:p w:rsidR="00C17EB8" w:rsidRPr="005238AB" w:rsidRDefault="00C17EB8" w:rsidP="00C17EB8">
            <w:pPr>
              <w:pStyle w:val="1"/>
              <w:jc w:val="left"/>
              <w:rPr>
                <w:color w:val="0000FF"/>
                <w:sz w:val="24"/>
                <w:szCs w:val="24"/>
              </w:rPr>
            </w:pPr>
            <w:r w:rsidRPr="005238AB">
              <w:rPr>
                <w:color w:val="0000FF"/>
                <w:sz w:val="24"/>
                <w:szCs w:val="24"/>
              </w:rPr>
              <w:t>Фактический адрес</w:t>
            </w:r>
          </w:p>
        </w:tc>
        <w:tc>
          <w:tcPr>
            <w:tcW w:w="6201" w:type="dxa"/>
          </w:tcPr>
          <w:p w:rsidR="00C17EB8" w:rsidRPr="005238AB" w:rsidRDefault="00576CB8" w:rsidP="00576CB8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117630, г. Москва, ул. Обручева, д. 27, корп. 8</w:t>
            </w:r>
          </w:p>
        </w:tc>
      </w:tr>
      <w:tr w:rsidR="00C17EB8" w:rsidTr="00250FAB">
        <w:tc>
          <w:tcPr>
            <w:tcW w:w="3369" w:type="dxa"/>
          </w:tcPr>
          <w:p w:rsidR="00C17EB8" w:rsidRPr="005238AB" w:rsidRDefault="00C17EB8" w:rsidP="00C17EB8">
            <w:pPr>
              <w:pStyle w:val="1"/>
              <w:jc w:val="left"/>
              <w:rPr>
                <w:color w:val="0000FF"/>
                <w:sz w:val="24"/>
                <w:szCs w:val="24"/>
              </w:rPr>
            </w:pPr>
            <w:r w:rsidRPr="005238AB">
              <w:rPr>
                <w:color w:val="0000FF"/>
                <w:sz w:val="24"/>
                <w:szCs w:val="24"/>
              </w:rPr>
              <w:t>Почтовый адрес</w:t>
            </w:r>
          </w:p>
        </w:tc>
        <w:tc>
          <w:tcPr>
            <w:tcW w:w="6201" w:type="dxa"/>
          </w:tcPr>
          <w:p w:rsidR="006E7D08" w:rsidRPr="005238AB" w:rsidRDefault="00576CB8" w:rsidP="006E7D08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117630, г. Москва, </w:t>
            </w:r>
            <w:r w:rsidR="006E7D08">
              <w:rPr>
                <w:szCs w:val="24"/>
                <w:lang w:eastAsia="en-US"/>
              </w:rPr>
              <w:t>а/я 15</w:t>
            </w:r>
          </w:p>
        </w:tc>
      </w:tr>
      <w:tr w:rsidR="00C17EB8" w:rsidTr="00250FAB">
        <w:trPr>
          <w:trHeight w:val="477"/>
        </w:trPr>
        <w:tc>
          <w:tcPr>
            <w:tcW w:w="3369" w:type="dxa"/>
          </w:tcPr>
          <w:p w:rsidR="00C17EB8" w:rsidRPr="005238AB" w:rsidRDefault="00C17EB8" w:rsidP="00250FAB">
            <w:pPr>
              <w:pStyle w:val="1"/>
              <w:jc w:val="left"/>
              <w:rPr>
                <w:color w:val="0000FF"/>
                <w:sz w:val="24"/>
                <w:szCs w:val="24"/>
              </w:rPr>
            </w:pPr>
            <w:r w:rsidRPr="005238AB">
              <w:rPr>
                <w:color w:val="0000FF"/>
                <w:sz w:val="24"/>
                <w:szCs w:val="24"/>
              </w:rPr>
              <w:t>Телефон</w:t>
            </w:r>
          </w:p>
        </w:tc>
        <w:tc>
          <w:tcPr>
            <w:tcW w:w="6201" w:type="dxa"/>
          </w:tcPr>
          <w:p w:rsidR="00C17EB8" w:rsidRPr="005238AB" w:rsidRDefault="000A5B3B" w:rsidP="00250FAB">
            <w:pPr>
              <w:rPr>
                <w:szCs w:val="24"/>
              </w:rPr>
            </w:pPr>
            <w:r w:rsidRPr="005238AB">
              <w:rPr>
                <w:szCs w:val="24"/>
              </w:rPr>
              <w:t>8-499-754-81-21</w:t>
            </w:r>
          </w:p>
          <w:p w:rsidR="00B27470" w:rsidRPr="005238AB" w:rsidRDefault="00B27470" w:rsidP="00250FAB">
            <w:pPr>
              <w:rPr>
                <w:szCs w:val="24"/>
              </w:rPr>
            </w:pPr>
            <w:r w:rsidRPr="005238AB">
              <w:rPr>
                <w:szCs w:val="24"/>
              </w:rPr>
              <w:t>8-495-921-89-99</w:t>
            </w:r>
          </w:p>
        </w:tc>
      </w:tr>
      <w:tr w:rsidR="00C17EB8" w:rsidTr="00250FAB">
        <w:trPr>
          <w:trHeight w:val="413"/>
        </w:trPr>
        <w:tc>
          <w:tcPr>
            <w:tcW w:w="3369" w:type="dxa"/>
          </w:tcPr>
          <w:p w:rsidR="00C17EB8" w:rsidRPr="005238AB" w:rsidRDefault="00C17EB8" w:rsidP="00250FAB">
            <w:pPr>
              <w:pStyle w:val="1"/>
              <w:ind w:right="-108"/>
              <w:jc w:val="left"/>
              <w:rPr>
                <w:color w:val="0000FF"/>
                <w:sz w:val="24"/>
                <w:szCs w:val="24"/>
              </w:rPr>
            </w:pPr>
            <w:r w:rsidRPr="005238AB">
              <w:rPr>
                <w:color w:val="0000FF"/>
                <w:sz w:val="24"/>
                <w:szCs w:val="24"/>
              </w:rPr>
              <w:t>E-</w:t>
            </w:r>
            <w:proofErr w:type="spellStart"/>
            <w:r w:rsidRPr="005238AB">
              <w:rPr>
                <w:color w:val="0000FF"/>
                <w:sz w:val="24"/>
                <w:szCs w:val="24"/>
              </w:rPr>
              <w:t>mail</w:t>
            </w:r>
            <w:proofErr w:type="spellEnd"/>
            <w:r w:rsidRPr="005238AB">
              <w:rPr>
                <w:color w:val="0000FF"/>
                <w:sz w:val="24"/>
                <w:szCs w:val="24"/>
              </w:rPr>
              <w:t xml:space="preserve"> (электронная почта)</w:t>
            </w:r>
          </w:p>
        </w:tc>
        <w:tc>
          <w:tcPr>
            <w:tcW w:w="6201" w:type="dxa"/>
          </w:tcPr>
          <w:p w:rsidR="00C17EB8" w:rsidRPr="005238AB" w:rsidRDefault="00C17EB8" w:rsidP="00250FAB">
            <w:pPr>
              <w:rPr>
                <w:szCs w:val="24"/>
              </w:rPr>
            </w:pPr>
            <w:r w:rsidRPr="005238AB">
              <w:rPr>
                <w:szCs w:val="24"/>
              </w:rPr>
              <w:t>gostaccreditation@mail.ru</w:t>
            </w:r>
          </w:p>
        </w:tc>
      </w:tr>
      <w:tr w:rsidR="00C17EB8" w:rsidTr="00250FAB">
        <w:trPr>
          <w:trHeight w:val="404"/>
        </w:trPr>
        <w:tc>
          <w:tcPr>
            <w:tcW w:w="3369" w:type="dxa"/>
          </w:tcPr>
          <w:p w:rsidR="00C17EB8" w:rsidRPr="005238AB" w:rsidRDefault="00C17EB8" w:rsidP="00250FAB">
            <w:pPr>
              <w:pStyle w:val="1"/>
              <w:ind w:right="-108"/>
              <w:jc w:val="left"/>
              <w:rPr>
                <w:color w:val="0000FF"/>
                <w:sz w:val="24"/>
                <w:szCs w:val="24"/>
              </w:rPr>
            </w:pPr>
            <w:r w:rsidRPr="005238AB">
              <w:rPr>
                <w:color w:val="0000FF"/>
                <w:sz w:val="24"/>
                <w:szCs w:val="24"/>
              </w:rPr>
              <w:t xml:space="preserve">Адрес </w:t>
            </w:r>
            <w:proofErr w:type="spellStart"/>
            <w:r w:rsidRPr="005238AB">
              <w:rPr>
                <w:color w:val="0000FF"/>
                <w:sz w:val="24"/>
                <w:szCs w:val="24"/>
              </w:rPr>
              <w:t>web</w:t>
            </w:r>
            <w:proofErr w:type="spellEnd"/>
            <w:r w:rsidRPr="005238AB">
              <w:rPr>
                <w:color w:val="0000FF"/>
                <w:sz w:val="24"/>
                <w:szCs w:val="24"/>
              </w:rPr>
              <w:t>-сайта</w:t>
            </w:r>
          </w:p>
        </w:tc>
        <w:tc>
          <w:tcPr>
            <w:tcW w:w="6201" w:type="dxa"/>
          </w:tcPr>
          <w:p w:rsidR="00C17EB8" w:rsidRPr="005238AB" w:rsidRDefault="00C17EB8" w:rsidP="00250FAB">
            <w:pPr>
              <w:rPr>
                <w:szCs w:val="24"/>
                <w:lang w:val="en-US"/>
              </w:rPr>
            </w:pPr>
            <w:r w:rsidRPr="005238AB">
              <w:rPr>
                <w:szCs w:val="24"/>
                <w:lang w:val="en-US"/>
              </w:rPr>
              <w:t>www.gostakkred.ru</w:t>
            </w:r>
          </w:p>
        </w:tc>
      </w:tr>
      <w:tr w:rsidR="00C17EB8" w:rsidTr="00250FAB">
        <w:tc>
          <w:tcPr>
            <w:tcW w:w="3369" w:type="dxa"/>
          </w:tcPr>
          <w:p w:rsidR="00C17EB8" w:rsidRPr="005238AB" w:rsidRDefault="00C17EB8" w:rsidP="00250FAB">
            <w:pPr>
              <w:pStyle w:val="1"/>
              <w:jc w:val="left"/>
              <w:rPr>
                <w:color w:val="0000FF"/>
                <w:sz w:val="24"/>
                <w:szCs w:val="24"/>
              </w:rPr>
            </w:pPr>
            <w:r w:rsidRPr="005238AB">
              <w:rPr>
                <w:color w:val="0000FF"/>
                <w:sz w:val="24"/>
                <w:szCs w:val="24"/>
              </w:rPr>
              <w:t>Договор подписывает (ФИО)</w:t>
            </w:r>
          </w:p>
        </w:tc>
        <w:tc>
          <w:tcPr>
            <w:tcW w:w="6201" w:type="dxa"/>
          </w:tcPr>
          <w:p w:rsidR="00C17EB8" w:rsidRPr="008C0F68" w:rsidRDefault="008C0F68" w:rsidP="00250FAB">
            <w:pPr>
              <w:jc w:val="both"/>
              <w:rPr>
                <w:b/>
                <w:szCs w:val="24"/>
              </w:rPr>
            </w:pPr>
            <w:r w:rsidRPr="008C0F68">
              <w:rPr>
                <w:b/>
                <w:szCs w:val="24"/>
              </w:rPr>
              <w:t>Тюрина Татьяна Борисовна</w:t>
            </w:r>
          </w:p>
        </w:tc>
      </w:tr>
      <w:tr w:rsidR="00C17EB8" w:rsidTr="00250FAB">
        <w:trPr>
          <w:trHeight w:val="476"/>
        </w:trPr>
        <w:tc>
          <w:tcPr>
            <w:tcW w:w="3369" w:type="dxa"/>
          </w:tcPr>
          <w:p w:rsidR="00C17EB8" w:rsidRPr="005238AB" w:rsidRDefault="00C17EB8" w:rsidP="00250FAB">
            <w:pPr>
              <w:pStyle w:val="1"/>
              <w:jc w:val="left"/>
              <w:rPr>
                <w:color w:val="0000FF"/>
                <w:sz w:val="24"/>
                <w:szCs w:val="24"/>
              </w:rPr>
            </w:pPr>
            <w:r w:rsidRPr="005238AB">
              <w:rPr>
                <w:color w:val="0000FF"/>
                <w:sz w:val="24"/>
                <w:szCs w:val="24"/>
              </w:rPr>
              <w:t>Должность</w:t>
            </w:r>
          </w:p>
        </w:tc>
        <w:tc>
          <w:tcPr>
            <w:tcW w:w="6201" w:type="dxa"/>
          </w:tcPr>
          <w:p w:rsidR="00C17EB8" w:rsidRPr="005238AB" w:rsidRDefault="00C17EB8" w:rsidP="00250FAB">
            <w:pPr>
              <w:jc w:val="both"/>
              <w:rPr>
                <w:szCs w:val="24"/>
              </w:rPr>
            </w:pPr>
            <w:r w:rsidRPr="005238AB">
              <w:rPr>
                <w:szCs w:val="24"/>
              </w:rPr>
              <w:t>Генеральный директор</w:t>
            </w:r>
          </w:p>
        </w:tc>
      </w:tr>
      <w:tr w:rsidR="00C17EB8" w:rsidTr="00250FAB">
        <w:trPr>
          <w:trHeight w:val="412"/>
        </w:trPr>
        <w:tc>
          <w:tcPr>
            <w:tcW w:w="3369" w:type="dxa"/>
          </w:tcPr>
          <w:p w:rsidR="00C17EB8" w:rsidRPr="005238AB" w:rsidRDefault="00C17EB8" w:rsidP="00250FAB">
            <w:pPr>
              <w:pStyle w:val="1"/>
              <w:jc w:val="left"/>
              <w:rPr>
                <w:color w:val="0000FF"/>
                <w:sz w:val="24"/>
                <w:szCs w:val="24"/>
              </w:rPr>
            </w:pPr>
            <w:r w:rsidRPr="005238AB">
              <w:rPr>
                <w:color w:val="0000FF"/>
                <w:sz w:val="24"/>
                <w:szCs w:val="24"/>
              </w:rPr>
              <w:t>Действует на основании</w:t>
            </w:r>
          </w:p>
        </w:tc>
        <w:tc>
          <w:tcPr>
            <w:tcW w:w="6201" w:type="dxa"/>
          </w:tcPr>
          <w:p w:rsidR="00C17EB8" w:rsidRPr="005238AB" w:rsidRDefault="00867D61" w:rsidP="008C0F68">
            <w:pPr>
              <w:jc w:val="both"/>
              <w:rPr>
                <w:szCs w:val="24"/>
              </w:rPr>
            </w:pPr>
            <w:r w:rsidRPr="005238AB">
              <w:rPr>
                <w:szCs w:val="24"/>
              </w:rPr>
              <w:t xml:space="preserve">Устав </w:t>
            </w:r>
          </w:p>
        </w:tc>
      </w:tr>
      <w:tr w:rsidR="00C17EB8" w:rsidTr="00250FAB">
        <w:tc>
          <w:tcPr>
            <w:tcW w:w="3369" w:type="dxa"/>
          </w:tcPr>
          <w:p w:rsidR="00C17EB8" w:rsidRPr="005238AB" w:rsidRDefault="00C17EB8" w:rsidP="00250FAB">
            <w:pPr>
              <w:pStyle w:val="1"/>
              <w:spacing w:line="360" w:lineRule="auto"/>
              <w:jc w:val="left"/>
              <w:rPr>
                <w:color w:val="0000FF"/>
                <w:sz w:val="24"/>
                <w:szCs w:val="24"/>
              </w:rPr>
            </w:pPr>
            <w:r w:rsidRPr="005238AB">
              <w:rPr>
                <w:color w:val="0000FF"/>
                <w:sz w:val="24"/>
                <w:szCs w:val="24"/>
              </w:rPr>
              <w:t>ИНН</w:t>
            </w:r>
          </w:p>
        </w:tc>
        <w:tc>
          <w:tcPr>
            <w:tcW w:w="6201" w:type="dxa"/>
          </w:tcPr>
          <w:p w:rsidR="00C17EB8" w:rsidRPr="005238AB" w:rsidRDefault="00C17EB8" w:rsidP="00C17EB8">
            <w:pPr>
              <w:spacing w:line="360" w:lineRule="atLeast"/>
              <w:jc w:val="both"/>
              <w:rPr>
                <w:szCs w:val="24"/>
              </w:rPr>
            </w:pPr>
            <w:r w:rsidRPr="005238AB">
              <w:rPr>
                <w:szCs w:val="24"/>
              </w:rPr>
              <w:t>7722321430</w:t>
            </w:r>
          </w:p>
        </w:tc>
      </w:tr>
      <w:tr w:rsidR="00C17EB8" w:rsidTr="004661A1">
        <w:trPr>
          <w:trHeight w:val="519"/>
        </w:trPr>
        <w:tc>
          <w:tcPr>
            <w:tcW w:w="3369" w:type="dxa"/>
          </w:tcPr>
          <w:p w:rsidR="00C17EB8" w:rsidRPr="005238AB" w:rsidRDefault="004661A1" w:rsidP="004661A1">
            <w:pPr>
              <w:pStyle w:val="1"/>
              <w:spacing w:line="360" w:lineRule="auto"/>
              <w:jc w:val="left"/>
              <w:rPr>
                <w:color w:val="0000FF"/>
                <w:sz w:val="24"/>
                <w:szCs w:val="24"/>
              </w:rPr>
            </w:pPr>
            <w:r w:rsidRPr="005238AB">
              <w:rPr>
                <w:color w:val="0000FF"/>
                <w:sz w:val="24"/>
                <w:szCs w:val="24"/>
              </w:rPr>
              <w:t>КПП</w:t>
            </w:r>
          </w:p>
        </w:tc>
        <w:tc>
          <w:tcPr>
            <w:tcW w:w="6201" w:type="dxa"/>
          </w:tcPr>
          <w:p w:rsidR="00C17EB8" w:rsidRPr="005238AB" w:rsidRDefault="006E7D08" w:rsidP="004661A1">
            <w:pPr>
              <w:spacing w:line="3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7728</w:t>
            </w:r>
            <w:r w:rsidR="00C17EB8" w:rsidRPr="005238AB">
              <w:rPr>
                <w:szCs w:val="24"/>
              </w:rPr>
              <w:t>01001</w:t>
            </w:r>
          </w:p>
        </w:tc>
      </w:tr>
      <w:tr w:rsidR="00C17EB8" w:rsidTr="00250FAB">
        <w:tc>
          <w:tcPr>
            <w:tcW w:w="3369" w:type="dxa"/>
          </w:tcPr>
          <w:p w:rsidR="00C17EB8" w:rsidRPr="005238AB" w:rsidRDefault="00C17EB8" w:rsidP="00250FAB">
            <w:pPr>
              <w:rPr>
                <w:color w:val="0000FF"/>
                <w:szCs w:val="24"/>
              </w:rPr>
            </w:pPr>
            <w:r w:rsidRPr="005238AB">
              <w:rPr>
                <w:color w:val="0000FF"/>
                <w:szCs w:val="24"/>
              </w:rPr>
              <w:t xml:space="preserve">ОГРН </w:t>
            </w:r>
          </w:p>
          <w:p w:rsidR="00C17EB8" w:rsidRPr="005238AB" w:rsidRDefault="00C17EB8" w:rsidP="00250FAB">
            <w:pPr>
              <w:rPr>
                <w:color w:val="0000FF"/>
                <w:spacing w:val="-14"/>
                <w:szCs w:val="24"/>
              </w:rPr>
            </w:pPr>
            <w:r w:rsidRPr="005238AB">
              <w:rPr>
                <w:color w:val="0000FF"/>
                <w:spacing w:val="-14"/>
                <w:szCs w:val="24"/>
              </w:rPr>
              <w:t>(Основной</w:t>
            </w:r>
            <w:r w:rsidRPr="005238AB">
              <w:rPr>
                <w:color w:val="0000FF"/>
                <w:spacing w:val="-14"/>
                <w:szCs w:val="24"/>
                <w:lang w:val="en-US"/>
              </w:rPr>
              <w:t> </w:t>
            </w:r>
            <w:r w:rsidRPr="005238AB">
              <w:rPr>
                <w:color w:val="0000FF"/>
                <w:spacing w:val="-14"/>
                <w:szCs w:val="24"/>
              </w:rPr>
              <w:t>Государственный Регистрационный Номер)</w:t>
            </w:r>
          </w:p>
        </w:tc>
        <w:tc>
          <w:tcPr>
            <w:tcW w:w="6201" w:type="dxa"/>
          </w:tcPr>
          <w:p w:rsidR="00C17EB8" w:rsidRPr="005238AB" w:rsidRDefault="00C17EB8" w:rsidP="00250FAB">
            <w:pPr>
              <w:spacing w:line="360" w:lineRule="auto"/>
              <w:jc w:val="both"/>
              <w:rPr>
                <w:szCs w:val="24"/>
              </w:rPr>
            </w:pPr>
            <w:r w:rsidRPr="005238AB">
              <w:rPr>
                <w:szCs w:val="24"/>
              </w:rPr>
              <w:t>1157746258658</w:t>
            </w:r>
          </w:p>
        </w:tc>
      </w:tr>
      <w:tr w:rsidR="00C17EB8" w:rsidTr="000732A3">
        <w:trPr>
          <w:trHeight w:val="895"/>
        </w:trPr>
        <w:tc>
          <w:tcPr>
            <w:tcW w:w="3369" w:type="dxa"/>
          </w:tcPr>
          <w:p w:rsidR="00C17EB8" w:rsidRPr="005238AB" w:rsidRDefault="00C17EB8" w:rsidP="00250FAB">
            <w:pPr>
              <w:spacing w:line="276" w:lineRule="auto"/>
              <w:rPr>
                <w:color w:val="0000FF"/>
                <w:szCs w:val="24"/>
                <w:u w:val="single"/>
              </w:rPr>
            </w:pPr>
            <w:r w:rsidRPr="005238AB">
              <w:rPr>
                <w:color w:val="0000FF"/>
                <w:szCs w:val="24"/>
              </w:rPr>
              <w:t xml:space="preserve">Платежные реквизиты для переводов: </w:t>
            </w:r>
            <w:r w:rsidRPr="005238AB">
              <w:rPr>
                <w:color w:val="0000FF"/>
                <w:szCs w:val="24"/>
                <w:u w:val="single"/>
              </w:rPr>
              <w:t>в рублях</w:t>
            </w:r>
          </w:p>
        </w:tc>
        <w:tc>
          <w:tcPr>
            <w:tcW w:w="6201" w:type="dxa"/>
            <w:vAlign w:val="center"/>
          </w:tcPr>
          <w:p w:rsidR="004661A1" w:rsidRPr="005238AB" w:rsidRDefault="004661A1" w:rsidP="004661A1">
            <w:pPr>
              <w:rPr>
                <w:szCs w:val="24"/>
              </w:rPr>
            </w:pPr>
            <w:r w:rsidRPr="005238AB">
              <w:rPr>
                <w:szCs w:val="24"/>
              </w:rPr>
              <w:t xml:space="preserve">р/с: </w:t>
            </w:r>
            <w:bookmarkStart w:id="1" w:name="OLE_LINK3"/>
            <w:bookmarkStart w:id="2" w:name="OLE_LINK4"/>
            <w:r w:rsidR="007B329F">
              <w:rPr>
                <w:szCs w:val="24"/>
              </w:rPr>
              <w:t>40702810602300008817</w:t>
            </w:r>
            <w:r w:rsidRPr="005238AB">
              <w:rPr>
                <w:szCs w:val="24"/>
              </w:rPr>
              <w:t xml:space="preserve"> </w:t>
            </w:r>
            <w:bookmarkEnd w:id="1"/>
            <w:bookmarkEnd w:id="2"/>
          </w:p>
          <w:p w:rsidR="004661A1" w:rsidRPr="005238AB" w:rsidRDefault="004661A1" w:rsidP="004661A1">
            <w:pPr>
              <w:rPr>
                <w:szCs w:val="24"/>
              </w:rPr>
            </w:pPr>
            <w:r w:rsidRPr="005238AB">
              <w:rPr>
                <w:szCs w:val="24"/>
              </w:rPr>
              <w:t xml:space="preserve">к/с: </w:t>
            </w:r>
            <w:bookmarkStart w:id="3" w:name="OLE_LINK6"/>
            <w:bookmarkStart w:id="4" w:name="OLE_LINK7"/>
            <w:r w:rsidR="007B329F" w:rsidRPr="007B329F">
              <w:rPr>
                <w:szCs w:val="24"/>
              </w:rPr>
              <w:t>30101810200000000593</w:t>
            </w:r>
            <w:bookmarkEnd w:id="3"/>
            <w:bookmarkEnd w:id="4"/>
          </w:p>
          <w:p w:rsidR="00C17EB8" w:rsidRPr="005238AB" w:rsidRDefault="004661A1" w:rsidP="007B329F">
            <w:pPr>
              <w:ind w:right="34"/>
              <w:rPr>
                <w:szCs w:val="24"/>
              </w:rPr>
            </w:pPr>
            <w:r w:rsidRPr="005238AB">
              <w:rPr>
                <w:szCs w:val="24"/>
              </w:rPr>
              <w:t xml:space="preserve">БИК: </w:t>
            </w:r>
            <w:bookmarkStart w:id="5" w:name="OLE_LINK8"/>
            <w:bookmarkStart w:id="6" w:name="OLE_LINK9"/>
            <w:r w:rsidR="007B329F">
              <w:rPr>
                <w:szCs w:val="24"/>
                <w:shd w:val="clear" w:color="auto" w:fill="FFFFFF"/>
              </w:rPr>
              <w:t>044525593</w:t>
            </w:r>
            <w:bookmarkEnd w:id="5"/>
            <w:bookmarkEnd w:id="6"/>
          </w:p>
        </w:tc>
      </w:tr>
      <w:tr w:rsidR="00C17EB8" w:rsidTr="000732A3">
        <w:trPr>
          <w:trHeight w:val="540"/>
        </w:trPr>
        <w:tc>
          <w:tcPr>
            <w:tcW w:w="3369" w:type="dxa"/>
          </w:tcPr>
          <w:p w:rsidR="00C17EB8" w:rsidRPr="005238AB" w:rsidRDefault="00C17EB8" w:rsidP="00250FAB">
            <w:pPr>
              <w:rPr>
                <w:color w:val="0000FF"/>
                <w:szCs w:val="24"/>
              </w:rPr>
            </w:pPr>
            <w:r w:rsidRPr="005238AB">
              <w:rPr>
                <w:color w:val="0000FF"/>
                <w:szCs w:val="24"/>
              </w:rPr>
              <w:t xml:space="preserve">Местонахождение и реквизиты банка                     </w:t>
            </w:r>
          </w:p>
          <w:p w:rsidR="00C17EB8" w:rsidRPr="005238AB" w:rsidRDefault="00C17EB8" w:rsidP="00250FAB">
            <w:pPr>
              <w:spacing w:line="276" w:lineRule="auto"/>
              <w:rPr>
                <w:color w:val="0000FF"/>
                <w:szCs w:val="24"/>
              </w:rPr>
            </w:pPr>
          </w:p>
        </w:tc>
        <w:tc>
          <w:tcPr>
            <w:tcW w:w="6201" w:type="dxa"/>
          </w:tcPr>
          <w:p w:rsidR="00C17EB8" w:rsidRDefault="007B329F" w:rsidP="00867D61">
            <w:pPr>
              <w:ind w:right="34"/>
              <w:rPr>
                <w:szCs w:val="24"/>
              </w:rPr>
            </w:pPr>
            <w:bookmarkStart w:id="7" w:name="OLE_LINK5"/>
            <w:r w:rsidRPr="007B329F">
              <w:rPr>
                <w:szCs w:val="24"/>
              </w:rPr>
              <w:t>АО "АЛЬФА-БАНК"</w:t>
            </w:r>
          </w:p>
          <w:bookmarkEnd w:id="7"/>
          <w:p w:rsidR="007B329F" w:rsidRPr="005238AB" w:rsidRDefault="007B329F" w:rsidP="00867D61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</w:tr>
      <w:tr w:rsidR="00C17EB8" w:rsidTr="00867D61">
        <w:trPr>
          <w:trHeight w:val="1106"/>
        </w:trPr>
        <w:tc>
          <w:tcPr>
            <w:tcW w:w="3369" w:type="dxa"/>
          </w:tcPr>
          <w:p w:rsidR="00C17EB8" w:rsidRPr="005238AB" w:rsidRDefault="00C17EB8" w:rsidP="00250FAB">
            <w:pPr>
              <w:rPr>
                <w:color w:val="0000FF"/>
                <w:szCs w:val="24"/>
              </w:rPr>
            </w:pPr>
            <w:r w:rsidRPr="005238AB">
              <w:rPr>
                <w:color w:val="0000FF"/>
                <w:szCs w:val="24"/>
              </w:rPr>
              <w:t xml:space="preserve">Информация о собственниках контрагента, включая бенефициаров (в </w:t>
            </w:r>
            <w:proofErr w:type="spellStart"/>
            <w:r w:rsidRPr="005238AB">
              <w:rPr>
                <w:color w:val="0000FF"/>
                <w:szCs w:val="24"/>
              </w:rPr>
              <w:t>т.ч</w:t>
            </w:r>
            <w:proofErr w:type="spellEnd"/>
            <w:r w:rsidRPr="005238AB">
              <w:rPr>
                <w:color w:val="0000FF"/>
                <w:szCs w:val="24"/>
              </w:rPr>
              <w:t>. конечных)</w:t>
            </w:r>
          </w:p>
        </w:tc>
        <w:tc>
          <w:tcPr>
            <w:tcW w:w="6201" w:type="dxa"/>
          </w:tcPr>
          <w:p w:rsidR="00867D61" w:rsidRPr="005238AB" w:rsidRDefault="00867D61" w:rsidP="00867D61">
            <w:pPr>
              <w:ind w:right="34"/>
              <w:rPr>
                <w:szCs w:val="24"/>
              </w:rPr>
            </w:pPr>
            <w:r w:rsidRPr="005238AB">
              <w:rPr>
                <w:szCs w:val="24"/>
              </w:rPr>
              <w:t>физические лица:</w:t>
            </w:r>
          </w:p>
          <w:p w:rsidR="00867D61" w:rsidRPr="005238AB" w:rsidRDefault="00867D61" w:rsidP="00867D61">
            <w:pPr>
              <w:numPr>
                <w:ilvl w:val="0"/>
                <w:numId w:val="1"/>
              </w:numPr>
              <w:ind w:right="34"/>
              <w:rPr>
                <w:szCs w:val="24"/>
              </w:rPr>
            </w:pPr>
            <w:r w:rsidRPr="005238AB">
              <w:rPr>
                <w:szCs w:val="24"/>
              </w:rPr>
              <w:t>Балаян Яков Эдуардович -</w:t>
            </w:r>
          </w:p>
          <w:p w:rsidR="00867D61" w:rsidRPr="005238AB" w:rsidRDefault="009228E3" w:rsidP="00867D61">
            <w:pPr>
              <w:ind w:left="720" w:right="34"/>
              <w:rPr>
                <w:szCs w:val="24"/>
              </w:rPr>
            </w:pPr>
            <w:r>
              <w:rPr>
                <w:szCs w:val="24"/>
              </w:rPr>
              <w:t>доля 10</w:t>
            </w:r>
            <w:r w:rsidR="00867D61" w:rsidRPr="005238AB">
              <w:rPr>
                <w:szCs w:val="24"/>
              </w:rPr>
              <w:t xml:space="preserve">0% уставного капитала, </w:t>
            </w:r>
          </w:p>
          <w:p w:rsidR="00867D61" w:rsidRPr="005238AB" w:rsidRDefault="00867D61" w:rsidP="00867D61">
            <w:pPr>
              <w:ind w:left="720" w:right="34"/>
              <w:rPr>
                <w:szCs w:val="24"/>
              </w:rPr>
            </w:pPr>
            <w:r w:rsidRPr="005238AB">
              <w:rPr>
                <w:szCs w:val="24"/>
              </w:rPr>
              <w:t>ИНН 772427677659</w:t>
            </w:r>
          </w:p>
          <w:p w:rsidR="00C17EB8" w:rsidRPr="005238AB" w:rsidRDefault="00C17EB8" w:rsidP="00867D61">
            <w:pPr>
              <w:ind w:right="34"/>
              <w:rPr>
                <w:szCs w:val="24"/>
              </w:rPr>
            </w:pPr>
          </w:p>
        </w:tc>
      </w:tr>
    </w:tbl>
    <w:p w:rsidR="00185FDA" w:rsidRDefault="00CE37CE"/>
    <w:sectPr w:rsidR="00185FDA" w:rsidSect="00867D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2E5F"/>
    <w:multiLevelType w:val="hybridMultilevel"/>
    <w:tmpl w:val="3F5C2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73"/>
    <w:rsid w:val="000732A3"/>
    <w:rsid w:val="0008746A"/>
    <w:rsid w:val="000A5B3B"/>
    <w:rsid w:val="00200C88"/>
    <w:rsid w:val="004661A1"/>
    <w:rsid w:val="005238AB"/>
    <w:rsid w:val="00576CB8"/>
    <w:rsid w:val="006E7D08"/>
    <w:rsid w:val="007B329F"/>
    <w:rsid w:val="008119C2"/>
    <w:rsid w:val="00867D61"/>
    <w:rsid w:val="00887B74"/>
    <w:rsid w:val="008C0F68"/>
    <w:rsid w:val="0092238E"/>
    <w:rsid w:val="009228E3"/>
    <w:rsid w:val="00950700"/>
    <w:rsid w:val="00954B73"/>
    <w:rsid w:val="009E0722"/>
    <w:rsid w:val="00B24FFD"/>
    <w:rsid w:val="00B27470"/>
    <w:rsid w:val="00B378D4"/>
    <w:rsid w:val="00C040D2"/>
    <w:rsid w:val="00C17EB8"/>
    <w:rsid w:val="00CE37CE"/>
    <w:rsid w:val="00DA51B1"/>
    <w:rsid w:val="00E928C0"/>
    <w:rsid w:val="00FA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2D91-2D35-4F62-AF4D-8C1AE1EC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EB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F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F6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6E7D08"/>
    <w:pPr>
      <w:spacing w:after="15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CSIPS21</dc:creator>
  <cp:keywords/>
  <dc:description/>
  <cp:lastModifiedBy>Бухгалтер Светлана</cp:lastModifiedBy>
  <cp:revision>14</cp:revision>
  <cp:lastPrinted>2018-08-21T08:22:00Z</cp:lastPrinted>
  <dcterms:created xsi:type="dcterms:W3CDTF">2017-11-17T09:39:00Z</dcterms:created>
  <dcterms:modified xsi:type="dcterms:W3CDTF">2018-10-26T07:00:00Z</dcterms:modified>
</cp:coreProperties>
</file>